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62D4" w14:textId="42C85F0F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FY24-25 CLJ Therapeutic Courts Q</w:t>
      </w:r>
      <w:r w:rsidR="009A19DF">
        <w:rPr>
          <w:sz w:val="22"/>
        </w:rPr>
        <w:t>3</w:t>
      </w:r>
      <w:r w:rsidRPr="00AD2471">
        <w:rPr>
          <w:sz w:val="22"/>
        </w:rPr>
        <w:t xml:space="preserve"> Report</w:t>
      </w:r>
    </w:p>
    <w:p w14:paraId="7ABC45E4" w14:textId="5A9A7E28" w:rsidR="00D001F4" w:rsidRPr="00AD2471" w:rsidRDefault="00D001F4" w:rsidP="00D001F4">
      <w:pPr>
        <w:rPr>
          <w:sz w:val="20"/>
          <w:szCs w:val="20"/>
        </w:rPr>
      </w:pPr>
      <w:r w:rsidRPr="00AD2471">
        <w:rPr>
          <w:sz w:val="20"/>
          <w:szCs w:val="20"/>
        </w:rPr>
        <w:t xml:space="preserve">For reporting </w:t>
      </w:r>
      <w:r w:rsidR="00907AD2">
        <w:rPr>
          <w:sz w:val="20"/>
          <w:szCs w:val="20"/>
        </w:rPr>
        <w:t>p</w:t>
      </w:r>
      <w:r w:rsidRPr="00AD2471">
        <w:rPr>
          <w:sz w:val="20"/>
          <w:szCs w:val="20"/>
        </w:rPr>
        <w:t xml:space="preserve">eriod </w:t>
      </w:r>
      <w:bookmarkStart w:id="0" w:name="_Hlk187064578"/>
      <w:r w:rsidR="00907AD2">
        <w:rPr>
          <w:sz w:val="20"/>
          <w:szCs w:val="20"/>
        </w:rPr>
        <w:t>0</w:t>
      </w:r>
      <w:r w:rsidR="009A19DF">
        <w:rPr>
          <w:sz w:val="20"/>
          <w:szCs w:val="20"/>
        </w:rPr>
        <w:t>1/</w:t>
      </w:r>
      <w:r w:rsidR="00907AD2">
        <w:rPr>
          <w:sz w:val="20"/>
          <w:szCs w:val="20"/>
        </w:rPr>
        <w:t>0</w:t>
      </w:r>
      <w:r w:rsidR="009A19DF">
        <w:rPr>
          <w:sz w:val="20"/>
          <w:szCs w:val="20"/>
        </w:rPr>
        <w:t>1/</w:t>
      </w:r>
      <w:r w:rsidR="00907AD2">
        <w:rPr>
          <w:sz w:val="20"/>
          <w:szCs w:val="20"/>
        </w:rPr>
        <w:t>20</w:t>
      </w:r>
      <w:r w:rsidR="009A19DF">
        <w:rPr>
          <w:sz w:val="20"/>
          <w:szCs w:val="20"/>
        </w:rPr>
        <w:t xml:space="preserve">25 – </w:t>
      </w:r>
      <w:r w:rsidR="00907AD2">
        <w:rPr>
          <w:sz w:val="20"/>
          <w:szCs w:val="20"/>
        </w:rPr>
        <w:t>0</w:t>
      </w:r>
      <w:r w:rsidR="009A19DF">
        <w:rPr>
          <w:sz w:val="20"/>
          <w:szCs w:val="20"/>
        </w:rPr>
        <w:t>3/31/</w:t>
      </w:r>
      <w:r w:rsidR="00907AD2">
        <w:rPr>
          <w:sz w:val="20"/>
          <w:szCs w:val="20"/>
        </w:rPr>
        <w:t>20</w:t>
      </w:r>
      <w:r w:rsidR="009A19DF">
        <w:rPr>
          <w:sz w:val="20"/>
          <w:szCs w:val="20"/>
        </w:rPr>
        <w:t>25</w:t>
      </w:r>
    </w:p>
    <w:bookmarkEnd w:id="0"/>
    <w:p w14:paraId="23D224BB" w14:textId="77777777" w:rsidR="00D001F4" w:rsidRPr="00AD2471" w:rsidRDefault="00D001F4" w:rsidP="00D001F4">
      <w:pPr>
        <w:rPr>
          <w:i/>
          <w:iCs/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Please only complete one report per program/contract. If you have multiple contracts under this funding source, click the 'Submit Another Response' button after completing this report.</w:t>
      </w:r>
    </w:p>
    <w:p w14:paraId="5212323A" w14:textId="77777777" w:rsidR="00B67361" w:rsidRPr="00D001F4" w:rsidRDefault="00B67361" w:rsidP="00D001F4"/>
    <w:p w14:paraId="4FD7D8CC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Court Program Information</w:t>
      </w:r>
    </w:p>
    <w:p w14:paraId="26A4F329" w14:textId="43EB625D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Submitter Email</w:t>
      </w:r>
    </w:p>
    <w:p w14:paraId="2CB8E579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>Please provide one email address we can use as the main contact for this reporting submission</w:t>
      </w:r>
    </w:p>
    <w:p w14:paraId="4C482082" w14:textId="38295850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Contract Number</w:t>
      </w:r>
    </w:p>
    <w:p w14:paraId="15D61A55" w14:textId="5D71D281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>Click add contract, then start typing the name of your court or the contract number to search existing contract, then click to select</w:t>
      </w:r>
      <w:r w:rsidR="00DD42CC" w:rsidRPr="00AD2471">
        <w:rPr>
          <w:color w:val="7F7F7F" w:themeColor="text1" w:themeTint="80"/>
          <w:sz w:val="20"/>
          <w:szCs w:val="20"/>
        </w:rPr>
        <w:t xml:space="preserve"> a</w:t>
      </w:r>
      <w:r w:rsidRPr="00AD2471">
        <w:rPr>
          <w:color w:val="7F7F7F" w:themeColor="text1" w:themeTint="80"/>
          <w:sz w:val="20"/>
          <w:szCs w:val="20"/>
        </w:rPr>
        <w:t>dd contract</w:t>
      </w:r>
    </w:p>
    <w:p w14:paraId="5A386135" w14:textId="252DB654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Program Type</w:t>
      </w:r>
    </w:p>
    <w:p w14:paraId="3FF60ED6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 xml:space="preserve">Enter this court's therapeutic court program type below </w:t>
      </w:r>
    </w:p>
    <w:p w14:paraId="5DA406C0" w14:textId="6647D8FC" w:rsidR="00D001F4" w:rsidRPr="00AD2471" w:rsidRDefault="00DD42CC" w:rsidP="00D001F4">
      <w:pPr>
        <w:rPr>
          <w:i/>
          <w:iCs/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(</w:t>
      </w:r>
      <w:r w:rsidR="00D001F4" w:rsidRPr="00AD2471">
        <w:rPr>
          <w:i/>
          <w:iCs/>
          <w:color w:val="7F7F7F" w:themeColor="text1" w:themeTint="80"/>
          <w:sz w:val="20"/>
          <w:szCs w:val="20"/>
        </w:rPr>
        <w:t>e.g. DUI Court, SUD/Drug Court, BH/MH Court</w:t>
      </w:r>
      <w:r w:rsidRPr="00AD2471">
        <w:rPr>
          <w:i/>
          <w:iCs/>
          <w:color w:val="7F7F7F" w:themeColor="text1" w:themeTint="80"/>
          <w:sz w:val="20"/>
          <w:szCs w:val="20"/>
        </w:rPr>
        <w:t>)</w:t>
      </w:r>
    </w:p>
    <w:p w14:paraId="2FF1D3C7" w14:textId="77777777" w:rsidR="00DD42CC" w:rsidRPr="00D001F4" w:rsidRDefault="00DD42CC" w:rsidP="00D001F4"/>
    <w:p w14:paraId="78A3D9E0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Program Services</w:t>
      </w:r>
    </w:p>
    <w:p w14:paraId="40EA5651" w14:textId="4FA5B5C4" w:rsidR="00D001F4" w:rsidRPr="00AD2471" w:rsidRDefault="00D001F4" w:rsidP="00D001F4">
      <w:pPr>
        <w:rPr>
          <w:sz w:val="20"/>
          <w:szCs w:val="20"/>
        </w:rPr>
      </w:pPr>
      <w:r w:rsidRPr="00AD2471">
        <w:rPr>
          <w:sz w:val="20"/>
          <w:szCs w:val="20"/>
        </w:rPr>
        <w:t xml:space="preserve">For reporting period </w:t>
      </w:r>
      <w:r w:rsidR="009A19DF" w:rsidRPr="009A19DF">
        <w:rPr>
          <w:sz w:val="20"/>
          <w:szCs w:val="20"/>
        </w:rPr>
        <w:t>1/1/25 – 3/31/25</w:t>
      </w:r>
    </w:p>
    <w:p w14:paraId="78FE49A6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if none, enter zero (0)</w:t>
      </w:r>
    </w:p>
    <w:p w14:paraId="47BDB46C" w14:textId="13F970EB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Referrals</w:t>
      </w:r>
    </w:p>
    <w:p w14:paraId="716967D7" w14:textId="023B8195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Screenings</w:t>
      </w:r>
    </w:p>
    <w:p w14:paraId="63F3DE47" w14:textId="3FE6D75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Entries</w:t>
      </w:r>
    </w:p>
    <w:p w14:paraId="1A6C238E" w14:textId="15E016E0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Active Participants</w:t>
      </w:r>
    </w:p>
    <w:p w14:paraId="361402B5" w14:textId="50DA59EE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Court-decided Terminations</w:t>
      </w:r>
    </w:p>
    <w:p w14:paraId="1D7BC62C" w14:textId="63B8CF0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Participant-decided Terminations</w:t>
      </w:r>
    </w:p>
    <w:p w14:paraId="306E5795" w14:textId="6AFCB419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Other Withdrawals</w:t>
      </w:r>
    </w:p>
    <w:p w14:paraId="1422C18E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e.g. opt-outs, transfers, death, etc.</w:t>
      </w:r>
    </w:p>
    <w:p w14:paraId="14681092" w14:textId="505834F7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Graduation</w:t>
      </w:r>
    </w:p>
    <w:p w14:paraId="456DABF6" w14:textId="77777777" w:rsidR="005E1D46" w:rsidRPr="00AD2471" w:rsidRDefault="005E1D46" w:rsidP="00D001F4">
      <w:pPr>
        <w:rPr>
          <w:sz w:val="22"/>
        </w:rPr>
      </w:pPr>
    </w:p>
    <w:p w14:paraId="65C1E45E" w14:textId="296EDFF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What services have participants been referred to during Q</w:t>
      </w:r>
      <w:r w:rsidR="009A19DF">
        <w:rPr>
          <w:sz w:val="22"/>
        </w:rPr>
        <w:t>3</w:t>
      </w:r>
      <w:r w:rsidRPr="00AD2471">
        <w:rPr>
          <w:sz w:val="22"/>
        </w:rPr>
        <w:t>?</w:t>
      </w:r>
    </w:p>
    <w:p w14:paraId="6E466E4D" w14:textId="77777777" w:rsidR="005E1D46" w:rsidRPr="00AD2471" w:rsidRDefault="005E1D46" w:rsidP="00D001F4">
      <w:pPr>
        <w:rPr>
          <w:sz w:val="22"/>
        </w:rPr>
      </w:pPr>
    </w:p>
    <w:p w14:paraId="1E2D22BC" w14:textId="2C193506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We realize not all participants referred are utilizing those services. What referred services have been utilized by participants in Q</w:t>
      </w:r>
      <w:r w:rsidR="009A19DF">
        <w:rPr>
          <w:sz w:val="22"/>
        </w:rPr>
        <w:t>3</w:t>
      </w:r>
      <w:r w:rsidRPr="00AD2471">
        <w:rPr>
          <w:sz w:val="22"/>
        </w:rPr>
        <w:t>?</w:t>
      </w:r>
    </w:p>
    <w:p w14:paraId="42EF5F82" w14:textId="77777777" w:rsidR="00967578" w:rsidRPr="00AD2471" w:rsidRDefault="00967578" w:rsidP="00D001F4">
      <w:pPr>
        <w:rPr>
          <w:sz w:val="22"/>
        </w:rPr>
      </w:pPr>
    </w:p>
    <w:p w14:paraId="52A3BE24" w14:textId="433BDFB1" w:rsidR="00133406" w:rsidRPr="00AD2471" w:rsidRDefault="00133406" w:rsidP="00133406">
      <w:pPr>
        <w:rPr>
          <w:b/>
          <w:bCs/>
          <w:sz w:val="22"/>
        </w:rPr>
      </w:pPr>
      <w:r w:rsidRPr="00AD2471">
        <w:rPr>
          <w:b/>
          <w:bCs/>
          <w:sz w:val="22"/>
        </w:rPr>
        <w:t xml:space="preserve">Contract Deliverables: </w:t>
      </w:r>
      <w:r>
        <w:rPr>
          <w:b/>
          <w:bCs/>
          <w:sz w:val="22"/>
        </w:rPr>
        <w:t>Community Partners</w:t>
      </w:r>
    </w:p>
    <w:p w14:paraId="034F4BDA" w14:textId="75AB7B96" w:rsidR="00E1379E" w:rsidRDefault="00133406" w:rsidP="00133406">
      <w:pPr>
        <w:rPr>
          <w:sz w:val="22"/>
        </w:rPr>
      </w:pPr>
      <w:r w:rsidRPr="00133406">
        <w:rPr>
          <w:sz w:val="22"/>
        </w:rPr>
        <w:t>Describe any efforts made so far to develop or maintain MOUs/contracts with local community partners or agencies. Include information on any meeting you've held or plan to hold with your community partners to increase awareness of your program</w:t>
      </w:r>
    </w:p>
    <w:p w14:paraId="2D62437A" w14:textId="77777777" w:rsidR="00133406" w:rsidRDefault="00133406" w:rsidP="00133406">
      <w:pPr>
        <w:rPr>
          <w:sz w:val="22"/>
        </w:rPr>
      </w:pPr>
    </w:p>
    <w:p w14:paraId="3F4568FB" w14:textId="7C67E574" w:rsidR="00133406" w:rsidRPr="00133406" w:rsidRDefault="00133406" w:rsidP="00133406">
      <w:pPr>
        <w:rPr>
          <w:b/>
          <w:bCs/>
          <w:sz w:val="22"/>
        </w:rPr>
      </w:pPr>
      <w:r w:rsidRPr="00133406">
        <w:rPr>
          <w:b/>
          <w:bCs/>
          <w:sz w:val="22"/>
        </w:rPr>
        <w:t>Contract Deliverables: Program Sustainability</w:t>
      </w:r>
    </w:p>
    <w:p w14:paraId="1592835D" w14:textId="62BE00B7" w:rsidR="006D6254" w:rsidRPr="00AD2471" w:rsidRDefault="00133406" w:rsidP="00D001F4">
      <w:pPr>
        <w:rPr>
          <w:sz w:val="22"/>
        </w:rPr>
      </w:pPr>
      <w:r w:rsidRPr="00133406">
        <w:rPr>
          <w:sz w:val="22"/>
        </w:rPr>
        <w:t>Describe how your court has used data collection efforts, process evaluations/reviews, and/or meetings &amp; trainings to scale up your program and track its performance</w:t>
      </w:r>
    </w:p>
    <w:p w14:paraId="46AB52BB" w14:textId="77777777" w:rsidR="006D6254" w:rsidRPr="00AD2471" w:rsidRDefault="006D6254" w:rsidP="00D001F4">
      <w:pPr>
        <w:rPr>
          <w:sz w:val="22"/>
        </w:rPr>
      </w:pPr>
    </w:p>
    <w:p w14:paraId="61BE42E3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Contract Deliverables: Program Challenges &amp; Successes</w:t>
      </w:r>
    </w:p>
    <w:p w14:paraId="5B18E74A" w14:textId="27766B23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 xml:space="preserve">For reporting </w:t>
      </w:r>
      <w:r w:rsidR="003839EE">
        <w:rPr>
          <w:color w:val="7F7F7F" w:themeColor="text1" w:themeTint="80"/>
          <w:sz w:val="20"/>
          <w:szCs w:val="20"/>
        </w:rPr>
        <w:t>p</w:t>
      </w:r>
      <w:r w:rsidRPr="00AD2471">
        <w:rPr>
          <w:color w:val="7F7F7F" w:themeColor="text1" w:themeTint="80"/>
          <w:sz w:val="20"/>
          <w:szCs w:val="20"/>
        </w:rPr>
        <w:t xml:space="preserve">eriod </w:t>
      </w:r>
      <w:r w:rsidR="00907AD2">
        <w:rPr>
          <w:color w:val="7F7F7F" w:themeColor="text1" w:themeTint="80"/>
          <w:sz w:val="20"/>
          <w:szCs w:val="20"/>
        </w:rPr>
        <w:t>1/1/25 – 3/31/25</w:t>
      </w:r>
    </w:p>
    <w:p w14:paraId="656DE024" w14:textId="7CBCBDDA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Please describe any operational challenges your court faced during Q</w:t>
      </w:r>
      <w:r w:rsidR="00907AD2">
        <w:rPr>
          <w:sz w:val="22"/>
        </w:rPr>
        <w:t>3</w:t>
      </w:r>
      <w:r w:rsidRPr="00AD2471">
        <w:rPr>
          <w:sz w:val="22"/>
        </w:rPr>
        <w:t xml:space="preserve"> and include any support AOC Behavioral Health Team could provide that would assist your efforts going forward</w:t>
      </w:r>
    </w:p>
    <w:p w14:paraId="00C62478" w14:textId="77777777" w:rsidR="002C3375" w:rsidRPr="00AD2471" w:rsidRDefault="002C3375" w:rsidP="00D001F4">
      <w:pPr>
        <w:rPr>
          <w:sz w:val="22"/>
        </w:rPr>
      </w:pPr>
    </w:p>
    <w:p w14:paraId="433CB240" w14:textId="77777777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Please share one program or participant success story that highlights the direct impact of the funding provided</w:t>
      </w:r>
    </w:p>
    <w:p w14:paraId="43863903" w14:textId="77777777" w:rsidR="002C3375" w:rsidRPr="00AD2471" w:rsidRDefault="002C3375" w:rsidP="00D001F4">
      <w:pPr>
        <w:rPr>
          <w:sz w:val="22"/>
        </w:rPr>
      </w:pPr>
    </w:p>
    <w:p w14:paraId="0A8F0DAE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Quarterly Reimbursement Attestation</w:t>
      </w:r>
    </w:p>
    <w:p w14:paraId="2D0C8A2E" w14:textId="75E57FAD" w:rsidR="00D001F4" w:rsidRPr="00AD2471" w:rsidRDefault="00D001F4" w:rsidP="00D001F4">
      <w:pPr>
        <w:rPr>
          <w:color w:val="7F7F7F" w:themeColor="text1" w:themeTint="80"/>
          <w:sz w:val="22"/>
        </w:rPr>
      </w:pPr>
      <w:r w:rsidRPr="00AD2471">
        <w:rPr>
          <w:color w:val="7F7F7F" w:themeColor="text1" w:themeTint="80"/>
          <w:sz w:val="22"/>
        </w:rPr>
        <w:lastRenderedPageBreak/>
        <w:t>If you did not submit at least one A19 for Q</w:t>
      </w:r>
      <w:r w:rsidR="00907AD2">
        <w:rPr>
          <w:color w:val="7F7F7F" w:themeColor="text1" w:themeTint="80"/>
          <w:sz w:val="22"/>
        </w:rPr>
        <w:t>3</w:t>
      </w:r>
      <w:r w:rsidRPr="00AD2471">
        <w:rPr>
          <w:color w:val="7F7F7F" w:themeColor="text1" w:themeTint="80"/>
          <w:sz w:val="22"/>
        </w:rPr>
        <w:t xml:space="preserve">, please submit the A19 form along with all required backup documents to </w:t>
      </w:r>
      <w:hyperlink r:id="rId5" w:tgtFrame="_blank" w:history="1">
        <w:r w:rsidRPr="00AD2471">
          <w:rPr>
            <w:rStyle w:val="Hyperlink"/>
            <w:color w:val="7F7F7F" w:themeColor="text1" w:themeTint="80"/>
            <w:sz w:val="22"/>
          </w:rPr>
          <w:t>CLJTherapeuticCourtsApplications@courts.wa.gov; Payables@courts.wa.gov</w:t>
        </w:r>
      </w:hyperlink>
    </w:p>
    <w:p w14:paraId="107B97DC" w14:textId="77777777" w:rsidR="0085007B" w:rsidRPr="00AD2471" w:rsidRDefault="0085007B" w:rsidP="00D001F4">
      <w:pPr>
        <w:rPr>
          <w:sz w:val="22"/>
        </w:rPr>
      </w:pPr>
    </w:p>
    <w:p w14:paraId="71BBA6C0" w14:textId="40148172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Did you submit at least one A19 for Q</w:t>
      </w:r>
      <w:r w:rsidR="009A19DF">
        <w:rPr>
          <w:sz w:val="22"/>
        </w:rPr>
        <w:t>3</w:t>
      </w:r>
      <w:r w:rsidRPr="00AD2471">
        <w:rPr>
          <w:sz w:val="22"/>
        </w:rPr>
        <w:t xml:space="preserve"> (</w:t>
      </w:r>
      <w:r w:rsidR="009A19DF">
        <w:rPr>
          <w:sz w:val="22"/>
        </w:rPr>
        <w:t>1/1/25 – 3/31/25</w:t>
      </w:r>
      <w:r w:rsidRPr="00AD2471">
        <w:rPr>
          <w:sz w:val="22"/>
        </w:rPr>
        <w:t>)?</w:t>
      </w:r>
    </w:p>
    <w:p w14:paraId="46F9166D" w14:textId="77777777" w:rsidR="00D001F4" w:rsidRPr="00AD2471" w:rsidRDefault="00D001F4" w:rsidP="00D001F4">
      <w:pPr>
        <w:numPr>
          <w:ilvl w:val="0"/>
          <w:numId w:val="5"/>
        </w:numPr>
        <w:rPr>
          <w:sz w:val="22"/>
        </w:rPr>
      </w:pPr>
      <w:r w:rsidRPr="00AD2471">
        <w:rPr>
          <w:sz w:val="22"/>
        </w:rPr>
        <w:t>Yes</w:t>
      </w:r>
    </w:p>
    <w:p w14:paraId="5CDE250B" w14:textId="77777777" w:rsidR="00D001F4" w:rsidRPr="00AD2471" w:rsidRDefault="00D001F4" w:rsidP="00D001F4">
      <w:pPr>
        <w:numPr>
          <w:ilvl w:val="0"/>
          <w:numId w:val="5"/>
        </w:numPr>
        <w:rPr>
          <w:sz w:val="22"/>
        </w:rPr>
      </w:pPr>
      <w:r w:rsidRPr="00AD2471">
        <w:rPr>
          <w:sz w:val="22"/>
        </w:rPr>
        <w:t>No</w:t>
      </w:r>
    </w:p>
    <w:p w14:paraId="38A46056" w14:textId="77777777" w:rsidR="0085007B" w:rsidRPr="00AD2471" w:rsidRDefault="0085007B" w:rsidP="00D001F4">
      <w:pPr>
        <w:rPr>
          <w:b/>
          <w:bCs/>
          <w:sz w:val="22"/>
        </w:rPr>
      </w:pPr>
    </w:p>
    <w:p w14:paraId="514001D8" w14:textId="4FDBA70C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Anything else you want us to know?</w:t>
      </w:r>
    </w:p>
    <w:p w14:paraId="1F93960F" w14:textId="16820569" w:rsidR="00D001F4" w:rsidRPr="00AD2471" w:rsidRDefault="00D001F4" w:rsidP="00D001F4">
      <w:pPr>
        <w:rPr>
          <w:color w:val="7F7F7F" w:themeColor="text1" w:themeTint="80"/>
          <w:sz w:val="22"/>
        </w:rPr>
      </w:pPr>
      <w:r w:rsidRPr="00AD2471">
        <w:rPr>
          <w:color w:val="7F7F7F" w:themeColor="text1" w:themeTint="80"/>
          <w:sz w:val="22"/>
        </w:rPr>
        <w:t>Use this space to describe any other activities, concerns, progress made on goals, etc. you may have from Q</w:t>
      </w:r>
      <w:r w:rsidR="009A19DF">
        <w:rPr>
          <w:color w:val="7F7F7F" w:themeColor="text1" w:themeTint="80"/>
          <w:sz w:val="22"/>
        </w:rPr>
        <w:t>3</w:t>
      </w:r>
    </w:p>
    <w:sectPr w:rsidR="00D001F4" w:rsidRPr="00AD2471" w:rsidSect="0076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52A"/>
    <w:multiLevelType w:val="multilevel"/>
    <w:tmpl w:val="1956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E7287"/>
    <w:multiLevelType w:val="multilevel"/>
    <w:tmpl w:val="0BA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2413C"/>
    <w:multiLevelType w:val="multilevel"/>
    <w:tmpl w:val="994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57DE"/>
    <w:multiLevelType w:val="multilevel"/>
    <w:tmpl w:val="48C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516E3"/>
    <w:multiLevelType w:val="multilevel"/>
    <w:tmpl w:val="5F6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987146">
    <w:abstractNumId w:val="0"/>
  </w:num>
  <w:num w:numId="2" w16cid:durableId="1592081745">
    <w:abstractNumId w:val="4"/>
  </w:num>
  <w:num w:numId="3" w16cid:durableId="2040887685">
    <w:abstractNumId w:val="1"/>
  </w:num>
  <w:num w:numId="4" w16cid:durableId="1131365586">
    <w:abstractNumId w:val="3"/>
  </w:num>
  <w:num w:numId="5" w16cid:durableId="33896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F4"/>
    <w:rsid w:val="000245E1"/>
    <w:rsid w:val="00043A2A"/>
    <w:rsid w:val="000A64E6"/>
    <w:rsid w:val="00133406"/>
    <w:rsid w:val="002329D2"/>
    <w:rsid w:val="002C3375"/>
    <w:rsid w:val="003839EE"/>
    <w:rsid w:val="0053109D"/>
    <w:rsid w:val="005E1D46"/>
    <w:rsid w:val="006A6421"/>
    <w:rsid w:val="006D6254"/>
    <w:rsid w:val="00762F74"/>
    <w:rsid w:val="007877D5"/>
    <w:rsid w:val="0085007B"/>
    <w:rsid w:val="00907AD2"/>
    <w:rsid w:val="00967578"/>
    <w:rsid w:val="009A19DF"/>
    <w:rsid w:val="00A5134E"/>
    <w:rsid w:val="00AD2471"/>
    <w:rsid w:val="00B0285A"/>
    <w:rsid w:val="00B67361"/>
    <w:rsid w:val="00C147AA"/>
    <w:rsid w:val="00C17E63"/>
    <w:rsid w:val="00C55892"/>
    <w:rsid w:val="00D001F4"/>
    <w:rsid w:val="00D54924"/>
    <w:rsid w:val="00DD42CC"/>
    <w:rsid w:val="00E1379E"/>
    <w:rsid w:val="00E9484E"/>
    <w:rsid w:val="00ED76ED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B839"/>
  <w15:chartTrackingRefBased/>
  <w15:docId w15:val="{3D9E3ED6-6BE8-47B7-9236-FEF5A5A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74"/>
  </w:style>
  <w:style w:type="paragraph" w:styleId="Heading1">
    <w:name w:val="heading 1"/>
    <w:basedOn w:val="Normal"/>
    <w:next w:val="Normal"/>
    <w:link w:val="Heading1Char"/>
    <w:uiPriority w:val="9"/>
    <w:qFormat/>
    <w:rsid w:val="00D0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F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F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F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1F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F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F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9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7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9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63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16275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08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0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1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0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1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19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8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6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6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0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806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1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4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7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78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8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6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7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7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86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05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37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46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9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09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79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0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3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2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0113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9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8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9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74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1044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3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3779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1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2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6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8816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9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6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5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5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39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6763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23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1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6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4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0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3921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5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76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47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3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3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71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5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66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3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9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95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8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2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95733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44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5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9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1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51395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3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4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8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3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16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0212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2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5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0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44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88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48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54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631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7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08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0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0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0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80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658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55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2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3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6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65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75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4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66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79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8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2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52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0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1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12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91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21363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3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8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72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7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46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17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49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21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1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8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7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31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2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8172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5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1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6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8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6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0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6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44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7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7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7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3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1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0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5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8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83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088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1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0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87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2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5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4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711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9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2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66396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8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1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2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01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0965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9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0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1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4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5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2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3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0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7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36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7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39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32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97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5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7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0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13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5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5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0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10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28071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7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12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8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83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73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2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1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8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0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0511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62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38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48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5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78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51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4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29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8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6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8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77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06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97756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46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8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5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4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58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0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87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2342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8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2867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86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4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8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4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7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44624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9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9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29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56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62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0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75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04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220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44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6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94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78332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9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1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9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9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4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5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37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15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34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5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1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8696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6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8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8196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2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0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6994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6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1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39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0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36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57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91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3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5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9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9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8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85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441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2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5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6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0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42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55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5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0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8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0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7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34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05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49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1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11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8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3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7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2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54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21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7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5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39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40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22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8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5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8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7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71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94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75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17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4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1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2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8948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8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2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97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7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24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2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97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78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1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87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4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66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5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7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1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7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7911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82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5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74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2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0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08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52418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2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3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9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9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5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7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1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29782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0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0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1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32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401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2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7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8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7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9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4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865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8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2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06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0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59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90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5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1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9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ables@courts.wa.gov;%20CLJTherapeuticCourtsApplications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Nelson-Oakes, Mindy</dc:creator>
  <cp:keywords/>
  <dc:description/>
  <cp:lastModifiedBy>Grace, TJ</cp:lastModifiedBy>
  <cp:revision>4</cp:revision>
  <dcterms:created xsi:type="dcterms:W3CDTF">2025-01-06T22:03:00Z</dcterms:created>
  <dcterms:modified xsi:type="dcterms:W3CDTF">2025-01-06T22:37:00Z</dcterms:modified>
</cp:coreProperties>
</file>